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19670" w14:textId="0AAD722C" w:rsidR="00194A14" w:rsidRPr="005D5E7F" w:rsidRDefault="00F20574" w:rsidP="005D5E7F">
      <w:pPr>
        <w:spacing w:line="360" w:lineRule="auto"/>
        <w:jc w:val="both"/>
        <w:rPr>
          <w:rFonts w:ascii="Arial" w:eastAsia="Arial" w:hAnsi="Arial" w:cs="Arial"/>
          <w:b/>
          <w:color w:val="FF6600"/>
          <w:sz w:val="30"/>
          <w:szCs w:val="30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75CFE812">
                <wp:simplePos x="0" y="0"/>
                <wp:positionH relativeFrom="column">
                  <wp:posOffset>113665</wp:posOffset>
                </wp:positionH>
                <wp:positionV relativeFrom="paragraph">
                  <wp:posOffset>681355</wp:posOffset>
                </wp:positionV>
                <wp:extent cx="5908675" cy="368300"/>
                <wp:effectExtent l="0" t="0" r="1587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368300"/>
                          <a:chOff x="2311653" y="3594580"/>
                          <a:chExt cx="6091893" cy="370825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91893" cy="370825"/>
                            <a:chOff x="0" y="0"/>
                            <a:chExt cx="6091893" cy="370825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103841" y="11670"/>
                              <a:ext cx="5988052" cy="338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89B8A8" w14:textId="0CF79267" w:rsidR="008C3700" w:rsidRPr="000672B7" w:rsidRDefault="008C3700" w:rsidP="008C3700">
                                <w:pPr>
                                  <w:spacing w:line="360" w:lineRule="auto"/>
                                  <w:rPr>
                                    <w:rFonts w:ascii="Arial" w:eastAsia="Arial" w:hAnsi="Arial" w:cs="Arial"/>
                                    <w:u w:val="single"/>
                                  </w:rPr>
                                </w:pPr>
                                <w:r w:rsidRPr="008C3700">
                                  <w:rPr>
                                    <w:rFonts w:ascii="Arial" w:eastAsia="Arial" w:hAnsi="Arial" w:cs="Arial"/>
                                  </w:rPr>
                                  <w:t>Salud ocupacional: promoción y prevención en atención primaria de la salu</w:t>
                                </w:r>
                                <w:r w:rsidR="00DD52FB">
                                  <w:rPr>
                                    <w:rFonts w:ascii="Arial" w:eastAsia="Arial" w:hAnsi="Arial" w:cs="Arial"/>
                                  </w:rPr>
                                  <w:t xml:space="preserve">d. </w:t>
                                </w:r>
                              </w:p>
                              <w:p w14:paraId="0E79190B" w14:textId="2DA65EA5" w:rsidR="00F8075E" w:rsidRPr="00CA0137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8.95pt;margin-top:53.65pt;width:465.25pt;height:29pt;z-index:251658240;mso-wrap-distance-left:0;mso-wrap-distance-right:0;mso-width-relative:margin;mso-height-relative:margin" coordorigin="23116,35945" coordsize="60918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">
                <v:group id="Grupo 1807308203" o:spid="_x0000_s1027" style="position:absolute;left:23116;top:35945;width:60919;height:3709" coordsize="60918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1038;top:116;width:5988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6289B8A8" w14:textId="0CF79267" w:rsidR="008C3700" w:rsidRPr="000672B7" w:rsidRDefault="008C3700" w:rsidP="008C3700">
                          <w:pPr>
                            <w:spacing w:line="360" w:lineRule="auto"/>
                            <w:rPr>
                              <w:rFonts w:ascii="Arial" w:eastAsia="Arial" w:hAnsi="Arial" w:cs="Arial"/>
                              <w:u w:val="single"/>
                            </w:rPr>
                          </w:pPr>
                          <w:r w:rsidRPr="008C3700">
                            <w:rPr>
                              <w:rFonts w:ascii="Arial" w:eastAsia="Arial" w:hAnsi="Arial" w:cs="Arial"/>
                            </w:rPr>
                            <w:t>Salud ocupacional: promoción y prevención en atención primaria de la salu</w:t>
                          </w:r>
                          <w:r w:rsidR="00DD52FB">
                            <w:rPr>
                              <w:rFonts w:ascii="Arial" w:eastAsia="Arial" w:hAnsi="Arial" w:cs="Arial"/>
                            </w:rPr>
                            <w:t xml:space="preserve">d. </w:t>
                          </w:r>
                        </w:p>
                        <w:p w14:paraId="0E79190B" w14:textId="2DA65EA5" w:rsidR="00F8075E" w:rsidRPr="00CA0137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5D5E7F" w:rsidRPr="005D5E7F">
        <w:rPr>
          <w:rFonts w:ascii="Arial" w:eastAsia="Arial" w:hAnsi="Arial" w:cs="Arial"/>
          <w:b/>
          <w:sz w:val="30"/>
          <w:szCs w:val="30"/>
        </w:rPr>
        <w:t xml:space="preserve">Superintendencia de Investigaciones del Tráfico de Drogas Ilícitas. </w:t>
      </w:r>
      <w:r w:rsidR="005D5E7F" w:rsidRPr="005D5E7F">
        <w:rPr>
          <w:rFonts w:ascii="Arial" w:eastAsia="Arial" w:hAnsi="Arial" w:cs="Arial"/>
          <w:b/>
          <w:color w:val="FF6600"/>
          <w:sz w:val="30"/>
          <w:szCs w:val="30"/>
        </w:rPr>
        <w:t xml:space="preserve"> </w:t>
      </w:r>
    </w:p>
    <w:p w14:paraId="265550CF" w14:textId="77777777" w:rsidR="00CA0137" w:rsidRDefault="00CA0137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47E7E552" w:rsidR="00D77786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6BD93CCD" w14:textId="67096CD2" w:rsidR="005D5E7F" w:rsidRDefault="00DD52FB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DD52FB">
        <w:rPr>
          <w:rFonts w:ascii="Arial" w:hAnsi="Arial" w:cs="Arial"/>
        </w:rPr>
        <w:t>Esta capacitación busca promover la salud y prevenir accidentes, enseñando técnicas de primeros auxilios como RCP y maniobra de Heimlich, fundamentales para intervenir en emergencias y salvar vidas. Dado que cualquier persona puede ser víctima en diferentes escenarios, la formación del personal policial, que trabaja en prevención y seguridad pública, es clave para intervenir de manera efectiva, proteger a la comunidad y reducir riesgos mayores. La iniciativa surge de la necesidad de contar con efectivos altamente capacitados en conocimientos técnicos y normativos actuales, promoviendo una actitud proactiva y respetuosa de los derechos humanos, con un enfoque en prevención a largo plazo, educación y acciones de respuesta rápida en situaciones críticas.</w:t>
      </w:r>
    </w:p>
    <w:p w14:paraId="6A743A46" w14:textId="77777777" w:rsidR="00DD52FB" w:rsidRPr="008C4252" w:rsidRDefault="00DD52FB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29FD4738" w14:textId="2D756058" w:rsidR="005D5E7F" w:rsidRDefault="008C3700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eastAsia="Arial" w:hAnsi="Arial" w:cs="Arial"/>
        </w:rPr>
      </w:pPr>
      <w:r w:rsidRPr="00964FD2">
        <w:rPr>
          <w:rFonts w:ascii="Arial" w:eastAsia="Arial" w:hAnsi="Arial" w:cs="Arial"/>
        </w:rPr>
        <w:t xml:space="preserve">La presente capacitación está destinada a la totalidad del personal policial </w:t>
      </w:r>
      <w:r>
        <w:rPr>
          <w:rFonts w:ascii="Arial" w:eastAsia="Arial" w:hAnsi="Arial" w:cs="Arial"/>
        </w:rPr>
        <w:t xml:space="preserve">y a  miembros de otras  fuerza. </w:t>
      </w:r>
    </w:p>
    <w:p w14:paraId="48C34A19" w14:textId="77777777" w:rsidR="008C3700" w:rsidRPr="000049C3" w:rsidRDefault="008C3700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5EDE515B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8C3700">
        <w:rPr>
          <w:rFonts w:ascii="Arial" w:hAnsi="Arial" w:cs="Arial"/>
          <w:bCs/>
        </w:rPr>
        <w:t>semipresencial.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428A05B1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5D5E7F" w:rsidRPr="005D5E7F">
        <w:rPr>
          <w:rFonts w:ascii="Arial" w:hAnsi="Arial" w:cs="Arial"/>
          <w:bCs/>
        </w:rPr>
        <w:t>2</w:t>
      </w:r>
      <w:r w:rsidR="008C3700">
        <w:rPr>
          <w:rFonts w:ascii="Arial" w:eastAsia="Arial" w:hAnsi="Arial" w:cs="Arial"/>
          <w:bCs/>
        </w:rPr>
        <w:t>8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0DAB0BED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1 edición.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20951C6" w14:textId="77777777" w:rsidR="008C3700" w:rsidRPr="00964FD2" w:rsidRDefault="00000000" w:rsidP="008C3700">
      <w:pPr>
        <w:spacing w:line="360" w:lineRule="auto"/>
        <w:rPr>
          <w:rFonts w:ascii="Arial" w:eastAsia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8C3700" w:rsidRPr="00964FD2">
        <w:rPr>
          <w:rFonts w:ascii="Arial" w:eastAsia="Arial" w:hAnsi="Arial" w:cs="Arial"/>
        </w:rPr>
        <w:t xml:space="preserve">fechas tentativas de inicio y finalización 1/11/25 </w:t>
      </w:r>
      <w:r w:rsidR="008C3700">
        <w:rPr>
          <w:rFonts w:ascii="Arial" w:eastAsia="Arial" w:hAnsi="Arial" w:cs="Arial"/>
        </w:rPr>
        <w:t>y</w:t>
      </w:r>
      <w:r w:rsidR="008C3700" w:rsidRPr="00964FD2">
        <w:rPr>
          <w:rFonts w:ascii="Arial" w:eastAsia="Arial" w:hAnsi="Arial" w:cs="Arial"/>
        </w:rPr>
        <w:t xml:space="preserve"> 29/11/25</w:t>
      </w:r>
      <w:r w:rsidR="008C3700" w:rsidRPr="00964FD2">
        <w:rPr>
          <w:rFonts w:ascii="Arial" w:eastAsia="Arial" w:hAnsi="Arial" w:cs="Arial"/>
          <w:color w:val="FF0000"/>
        </w:rPr>
        <w:t>.</w:t>
      </w:r>
      <w:r w:rsidR="008C3700" w:rsidRPr="00964FD2">
        <w:rPr>
          <w:rFonts w:ascii="Arial" w:eastAsia="Arial" w:hAnsi="Arial" w:cs="Arial"/>
          <w:strike/>
          <w:color w:val="FF0000"/>
        </w:rPr>
        <w:t xml:space="preserve"> </w:t>
      </w:r>
    </w:p>
    <w:p w14:paraId="57C3BEAC" w14:textId="6A930067" w:rsidR="00261733" w:rsidRPr="00D9073F" w:rsidRDefault="00CA0137" w:rsidP="008C37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906DD5A" w14:textId="6A9F0E56" w:rsidR="0049008A" w:rsidRPr="005D5E7F" w:rsidRDefault="00000000" w:rsidP="00CA0137">
      <w:pPr>
        <w:spacing w:line="360" w:lineRule="auto"/>
        <w:ind w:right="48"/>
        <w:jc w:val="both"/>
        <w:rPr>
          <w:rFonts w:ascii="Arial" w:hAnsi="Arial" w:cs="Arial"/>
          <w:bCs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8C3700">
        <w:rPr>
          <w:rFonts w:ascii="Arial" w:hAnsi="Arial" w:cs="Arial"/>
          <w:bCs/>
        </w:rPr>
        <w:t>5</w:t>
      </w:r>
      <w:r w:rsidR="005D5E7F" w:rsidRPr="005D5E7F">
        <w:rPr>
          <w:rFonts w:ascii="Arial" w:hAnsi="Arial" w:cs="Arial"/>
          <w:bCs/>
        </w:rPr>
        <w:t>00 cursantes.</w:t>
      </w:r>
    </w:p>
    <w:p w14:paraId="13CEAE37" w14:textId="77777777" w:rsidR="0049008A" w:rsidRPr="0049008A" w:rsidRDefault="0049008A" w:rsidP="00CA0137">
      <w:pPr>
        <w:spacing w:line="360" w:lineRule="auto"/>
        <w:ind w:right="48"/>
        <w:jc w:val="both"/>
        <w:rPr>
          <w:rFonts w:ascii="Arial" w:hAnsi="Arial" w:cs="Arial"/>
        </w:rPr>
      </w:pPr>
    </w:p>
    <w:p w14:paraId="501D22AC" w14:textId="77777777" w:rsidR="00F8075E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478C0B74" w14:textId="551CEB03" w:rsidR="005D5E7F" w:rsidRPr="005D5E7F" w:rsidRDefault="005D5E7F" w:rsidP="00CA0137">
      <w:pPr>
        <w:pStyle w:val="Prrafodelista"/>
        <w:numPr>
          <w:ilvl w:val="0"/>
          <w:numId w:val="6"/>
        </w:numPr>
        <w:spacing w:line="360" w:lineRule="auto"/>
        <w:ind w:left="357" w:hanging="357"/>
        <w:jc w:val="both"/>
        <w:rPr>
          <w:rFonts w:ascii="Arial" w:eastAsia="Arial" w:hAnsi="Arial" w:cs="Arial"/>
        </w:rPr>
      </w:pPr>
      <w:r w:rsidRPr="005D5E7F">
        <w:rPr>
          <w:rFonts w:ascii="Arial" w:eastAsia="Arial" w:hAnsi="Arial" w:cs="Arial"/>
        </w:rPr>
        <w:t>Correo</w:t>
      </w:r>
      <w:r w:rsidR="00DD52FB">
        <w:rPr>
          <w:rFonts w:ascii="Arial" w:eastAsia="Arial" w:hAnsi="Arial" w:cs="Arial"/>
        </w:rPr>
        <w:t xml:space="preserve"> </w:t>
      </w:r>
      <w:r w:rsidRPr="005D5E7F">
        <w:rPr>
          <w:rFonts w:ascii="Arial" w:eastAsia="Arial" w:hAnsi="Arial" w:cs="Arial"/>
        </w:rPr>
        <w:t>electrónico</w:t>
      </w:r>
      <w:r w:rsidR="00DD52FB">
        <w:rPr>
          <w:rFonts w:ascii="Arial" w:eastAsia="Arial" w:hAnsi="Arial" w:cs="Arial"/>
        </w:rPr>
        <w:t xml:space="preserve">: </w:t>
      </w:r>
      <w:hyperlink r:id="rId9" w:history="1">
        <w:r w:rsidR="00DD52FB" w:rsidRPr="00E46AE7">
          <w:rPr>
            <w:rStyle w:val="Hipervnculo"/>
            <w:rFonts w:ascii="Arial" w:eastAsia="Arial" w:hAnsi="Arial" w:cs="Arial"/>
          </w:rPr>
          <w:t>direccionprevencionlaplata@gmail.com</w:t>
        </w:r>
      </w:hyperlink>
      <w:r w:rsidRPr="005D5E7F"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t xml:space="preserve"> </w:t>
      </w:r>
      <w:hyperlink r:id="rId10">
        <w:r w:rsidRPr="005D5E7F">
          <w:rPr>
            <w:rFonts w:ascii="Arial" w:eastAsia="Arial" w:hAnsi="Arial" w:cs="Arial"/>
            <w:u w:val="single"/>
          </w:rPr>
          <w:t>direccionprevenciondrogasilicitas@mseg.gba.gov.ar</w:t>
        </w:r>
      </w:hyperlink>
      <w:r w:rsidRPr="005D5E7F">
        <w:rPr>
          <w:rFonts w:ascii="Arial" w:eastAsia="Arial" w:hAnsi="Arial" w:cs="Arial"/>
        </w:rPr>
        <w:t xml:space="preserve"> </w:t>
      </w:r>
    </w:p>
    <w:p w14:paraId="62A042B2" w14:textId="77777777" w:rsidR="005D5E7F" w:rsidRPr="005D5E7F" w:rsidRDefault="005D5E7F" w:rsidP="00CA0137">
      <w:pPr>
        <w:pStyle w:val="Prrafodelista"/>
        <w:numPr>
          <w:ilvl w:val="0"/>
          <w:numId w:val="6"/>
        </w:numPr>
        <w:spacing w:line="360" w:lineRule="auto"/>
        <w:ind w:left="357" w:hanging="357"/>
        <w:jc w:val="both"/>
        <w:rPr>
          <w:rFonts w:ascii="Arial" w:eastAsia="Arial" w:hAnsi="Arial" w:cs="Arial"/>
        </w:rPr>
      </w:pPr>
      <w:r w:rsidRPr="005D5E7F">
        <w:rPr>
          <w:rFonts w:ascii="Arial" w:eastAsia="Arial" w:hAnsi="Arial" w:cs="Arial"/>
        </w:rPr>
        <w:t>Teléfono Institucional: (011) 453-6010.</w:t>
      </w:r>
    </w:p>
    <w:p w14:paraId="122925DB" w14:textId="64DE87D3" w:rsidR="00284D97" w:rsidRPr="00284D97" w:rsidRDefault="00284D97" w:rsidP="005D5E7F">
      <w:pPr>
        <w:pStyle w:val="Prrafodelista"/>
        <w:tabs>
          <w:tab w:val="left" w:pos="1140"/>
        </w:tabs>
        <w:spacing w:before="0" w:line="360" w:lineRule="auto"/>
        <w:ind w:left="0" w:firstLine="0"/>
        <w:jc w:val="both"/>
        <w:rPr>
          <w:rFonts w:ascii="Arial" w:hAnsi="Arial" w:cs="Arial"/>
        </w:rPr>
      </w:pP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90561" w14:textId="77777777" w:rsidR="00921E83" w:rsidRDefault="00921E83" w:rsidP="00C71223">
      <w:r>
        <w:separator/>
      </w:r>
    </w:p>
  </w:endnote>
  <w:endnote w:type="continuationSeparator" w:id="0">
    <w:p w14:paraId="17326C59" w14:textId="77777777" w:rsidR="00921E83" w:rsidRDefault="00921E83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D45744CA-ECAC-4812-8673-0011838E39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A73A28E-1F65-4ADE-ACC7-AAE78E0888EF}"/>
    <w:embedBold r:id="rId3" w:fontKey="{FEC3CA05-9332-43F8-AC2F-3953BA4B11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DD1A6C-EE54-468F-8E74-8D03B33B95EE}"/>
    <w:embedItalic r:id="rId5" w:fontKey="{741196F9-9AE5-4A7D-9576-4A98EBEE0D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775A70-E9A8-4D6E-AF55-0B7F05815C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1EB0E" w14:textId="77777777" w:rsidR="00921E83" w:rsidRDefault="00921E83" w:rsidP="00C71223">
      <w:r>
        <w:separator/>
      </w:r>
    </w:p>
  </w:footnote>
  <w:footnote w:type="continuationSeparator" w:id="0">
    <w:p w14:paraId="76779207" w14:textId="77777777" w:rsidR="00921E83" w:rsidRDefault="00921E83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75D3"/>
    <w:rsid w:val="001F09AE"/>
    <w:rsid w:val="00246196"/>
    <w:rsid w:val="00261733"/>
    <w:rsid w:val="00284D97"/>
    <w:rsid w:val="002E5C83"/>
    <w:rsid w:val="00307A71"/>
    <w:rsid w:val="00392401"/>
    <w:rsid w:val="003C2DCA"/>
    <w:rsid w:val="00464577"/>
    <w:rsid w:val="0049008A"/>
    <w:rsid w:val="005125AF"/>
    <w:rsid w:val="005769BF"/>
    <w:rsid w:val="005D47BE"/>
    <w:rsid w:val="005D5E7F"/>
    <w:rsid w:val="00625C1D"/>
    <w:rsid w:val="00792122"/>
    <w:rsid w:val="007C707B"/>
    <w:rsid w:val="00821711"/>
    <w:rsid w:val="00847697"/>
    <w:rsid w:val="00857BE7"/>
    <w:rsid w:val="008A4FD2"/>
    <w:rsid w:val="008A7CB9"/>
    <w:rsid w:val="008C3700"/>
    <w:rsid w:val="008C4252"/>
    <w:rsid w:val="008F2A29"/>
    <w:rsid w:val="00921E83"/>
    <w:rsid w:val="009C0671"/>
    <w:rsid w:val="009E2424"/>
    <w:rsid w:val="00A811A4"/>
    <w:rsid w:val="00AC5170"/>
    <w:rsid w:val="00B87159"/>
    <w:rsid w:val="00BC6C1C"/>
    <w:rsid w:val="00BE7ADD"/>
    <w:rsid w:val="00C37508"/>
    <w:rsid w:val="00C71223"/>
    <w:rsid w:val="00CA0137"/>
    <w:rsid w:val="00CC1076"/>
    <w:rsid w:val="00D510A9"/>
    <w:rsid w:val="00D77786"/>
    <w:rsid w:val="00D9073F"/>
    <w:rsid w:val="00DD52FB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ireccionprevenciondrogasilicitas@mseg.gba.gov.ar" TargetMode="External"/><Relationship Id="rId4" Type="http://schemas.openxmlformats.org/officeDocument/2006/relationships/styles" Target="styles.xml"/><Relationship Id="rId9" Type="http://schemas.openxmlformats.org/officeDocument/2006/relationships/hyperlink" Target="mailto:direccionprevencionlaplata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2025-04-30T17:15:00Z</dcterms:created>
  <dcterms:modified xsi:type="dcterms:W3CDTF">2025-04-30T17:15:00Z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